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54" w:rsidRPr="00005F54" w:rsidRDefault="002E09ED" w:rsidP="00005F54">
      <w:pPr>
        <w:keepNext/>
        <w:tabs>
          <w:tab w:val="left" w:pos="708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="00005F54" w:rsidRPr="00005F54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19125" cy="7239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проект</w:t>
      </w:r>
    </w:p>
    <w:p w:rsidR="00DD2F8C" w:rsidRPr="00DD2F8C" w:rsidRDefault="00DD2F8C" w:rsidP="00005F54">
      <w:pPr>
        <w:keepNext/>
        <w:widowControl/>
        <w:tabs>
          <w:tab w:val="left" w:pos="708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2F8C" w:rsidRPr="00DD2F8C" w:rsidRDefault="00DD2F8C" w:rsidP="00005F54">
      <w:pPr>
        <w:keepNext/>
        <w:widowControl/>
        <w:tabs>
          <w:tab w:val="left" w:pos="708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D2F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 МУНИЦИПАЛЬНОГО ОБРАЗОВАНИЯ</w:t>
      </w:r>
    </w:p>
    <w:p w:rsidR="00DD2F8C" w:rsidRPr="00DD2F8C" w:rsidRDefault="00DD2F8C" w:rsidP="00005F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D2F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ЧЕРНОВСКОЕ СЕЛЬСКОЕ  ПОСЕЛЕНИЕ</w:t>
      </w:r>
    </w:p>
    <w:p w:rsidR="00DD2F8C" w:rsidRPr="00DD2F8C" w:rsidRDefault="00DD2F8C" w:rsidP="00005F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D2F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СЛАНЦЕВСКОГО МУНИЦИПАЛЬНОГО РАЙОНА</w:t>
      </w:r>
    </w:p>
    <w:p w:rsidR="00DD2F8C" w:rsidRPr="00DD2F8C" w:rsidRDefault="00DD2F8C" w:rsidP="00005F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D2F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ЛЕНИНГРАДСКОЙ ОБЛАСТИ</w:t>
      </w:r>
    </w:p>
    <w:p w:rsidR="00DD2F8C" w:rsidRPr="00DD2F8C" w:rsidRDefault="00DD2F8C" w:rsidP="00DD2F8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D2F8C" w:rsidRPr="00DD2F8C" w:rsidRDefault="00DD2F8C" w:rsidP="00DD2F8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D2F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РЕШЕНИЕ</w:t>
      </w:r>
    </w:p>
    <w:p w:rsidR="00DD2F8C" w:rsidRPr="00DD2F8C" w:rsidRDefault="00DD2F8C" w:rsidP="00DD2F8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D2F8C" w:rsidRPr="00DD2F8C" w:rsidRDefault="002E09ED" w:rsidP="00DD2F8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_____2021</w:t>
      </w:r>
      <w:r w:rsidR="00DD2F8C" w:rsidRPr="00DD2F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</w:t>
      </w:r>
    </w:p>
    <w:p w:rsidR="00DD2F8C" w:rsidRDefault="00DD2F8C" w:rsidP="00DD2F8C">
      <w:pPr>
        <w:pStyle w:val="70"/>
        <w:shd w:val="clear" w:color="auto" w:fill="auto"/>
        <w:spacing w:before="0" w:after="0" w:line="240" w:lineRule="auto"/>
        <w:jc w:val="left"/>
      </w:pPr>
    </w:p>
    <w:p w:rsidR="00AD30A2" w:rsidRDefault="00AD30A2" w:rsidP="00DD2F8C">
      <w:pPr>
        <w:pStyle w:val="7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>О внесении изменений в  Порядок</w:t>
      </w:r>
      <w:r w:rsidR="00DD2F8C" w:rsidRPr="00DD2F8C">
        <w:rPr>
          <w:b w:val="0"/>
        </w:rPr>
        <w:t xml:space="preserve"> организации </w:t>
      </w:r>
    </w:p>
    <w:p w:rsidR="00DD2F8C" w:rsidRPr="00DD2F8C" w:rsidRDefault="00DD2F8C" w:rsidP="00DD2F8C">
      <w:pPr>
        <w:pStyle w:val="70"/>
        <w:shd w:val="clear" w:color="auto" w:fill="auto"/>
        <w:spacing w:before="0" w:after="0" w:line="240" w:lineRule="auto"/>
        <w:jc w:val="left"/>
        <w:rPr>
          <w:b w:val="0"/>
        </w:rPr>
      </w:pPr>
      <w:r w:rsidRPr="00DD2F8C">
        <w:rPr>
          <w:b w:val="0"/>
        </w:rPr>
        <w:t>и проведения публичных слушаний в</w:t>
      </w:r>
    </w:p>
    <w:p w:rsidR="00DD2F8C" w:rsidRPr="00DD2F8C" w:rsidRDefault="00DD2F8C" w:rsidP="00DD2F8C">
      <w:pPr>
        <w:pStyle w:val="70"/>
        <w:shd w:val="clear" w:color="auto" w:fill="auto"/>
        <w:spacing w:before="0" w:after="0" w:line="240" w:lineRule="auto"/>
        <w:jc w:val="left"/>
        <w:rPr>
          <w:b w:val="0"/>
        </w:rPr>
      </w:pPr>
      <w:r w:rsidRPr="00DD2F8C">
        <w:rPr>
          <w:b w:val="0"/>
        </w:rPr>
        <w:t>муниципальном образовании Черновское</w:t>
      </w:r>
    </w:p>
    <w:p w:rsidR="00DD2F8C" w:rsidRDefault="00DD2F8C" w:rsidP="00DD2F8C">
      <w:pPr>
        <w:pStyle w:val="70"/>
        <w:shd w:val="clear" w:color="auto" w:fill="auto"/>
        <w:spacing w:before="0" w:after="0" w:line="240" w:lineRule="auto"/>
        <w:jc w:val="left"/>
        <w:rPr>
          <w:b w:val="0"/>
        </w:rPr>
      </w:pPr>
      <w:r w:rsidRPr="00DD2F8C">
        <w:rPr>
          <w:b w:val="0"/>
        </w:rPr>
        <w:t xml:space="preserve">сельское поселение Сланцевского </w:t>
      </w:r>
    </w:p>
    <w:p w:rsidR="00DD2F8C" w:rsidRPr="00DD2F8C" w:rsidRDefault="00DD2F8C" w:rsidP="00DD2F8C">
      <w:pPr>
        <w:pStyle w:val="70"/>
        <w:shd w:val="clear" w:color="auto" w:fill="auto"/>
        <w:spacing w:before="0" w:after="0" w:line="240" w:lineRule="auto"/>
        <w:jc w:val="left"/>
        <w:rPr>
          <w:b w:val="0"/>
        </w:rPr>
      </w:pPr>
      <w:r w:rsidRPr="00DD2F8C">
        <w:rPr>
          <w:b w:val="0"/>
        </w:rPr>
        <w:t>муниципального</w:t>
      </w:r>
      <w:r>
        <w:rPr>
          <w:b w:val="0"/>
        </w:rPr>
        <w:t xml:space="preserve"> </w:t>
      </w:r>
      <w:r w:rsidRPr="00DD2F8C">
        <w:rPr>
          <w:b w:val="0"/>
        </w:rPr>
        <w:t>района Ленинградской области</w:t>
      </w:r>
    </w:p>
    <w:p w:rsidR="00DD2F8C" w:rsidRDefault="00DD2F8C" w:rsidP="00DD2F8C">
      <w:pPr>
        <w:pStyle w:val="70"/>
        <w:shd w:val="clear" w:color="auto" w:fill="auto"/>
        <w:spacing w:before="0" w:after="0" w:line="240" w:lineRule="auto"/>
      </w:pPr>
    </w:p>
    <w:p w:rsidR="00DD2F8C" w:rsidRDefault="00706509" w:rsidP="00DD2F8C">
      <w:pPr>
        <w:pStyle w:val="20"/>
        <w:ind w:firstLine="720"/>
        <w:jc w:val="both"/>
        <w:rPr>
          <w:b/>
        </w:rPr>
      </w:pPr>
      <w:r>
        <w:t xml:space="preserve">На основании </w:t>
      </w:r>
      <w:r w:rsidR="002E09ED">
        <w:t xml:space="preserve"> </w:t>
      </w:r>
      <w:r>
        <w:t>Федерального закона</w:t>
      </w:r>
      <w:r w:rsidR="00123DC6">
        <w:t xml:space="preserve"> </w:t>
      </w:r>
      <w:r w:rsidR="002E09ED" w:rsidRPr="002E09ED">
        <w:t xml:space="preserve">от 01.07.2021 N 289-ФЗ "О внесении изменений в статью 28 Федерального закона "Об общих принципах </w:t>
      </w:r>
      <w:r w:rsidR="00123DC6">
        <w:t>организации местного самоупра</w:t>
      </w:r>
      <w:r w:rsidR="002E09ED">
        <w:t>вления в Российской Федерации»</w:t>
      </w:r>
      <w:r w:rsidR="00123DC6">
        <w:t>, руководствуясь</w:t>
      </w:r>
      <w:r w:rsidR="00DD2F8C">
        <w:t xml:space="preserve"> ст. 13</w:t>
      </w:r>
      <w:r w:rsidR="00123DC6">
        <w:t xml:space="preserve"> Устава муниципального </w:t>
      </w:r>
      <w:r w:rsidR="00123DC6" w:rsidRPr="00DD2F8C">
        <w:t xml:space="preserve">образования </w:t>
      </w:r>
      <w:r w:rsidR="00DD2F8C" w:rsidRPr="00DD2F8C">
        <w:rPr>
          <w:bCs/>
          <w:iCs/>
        </w:rPr>
        <w:t>Черновское сельское поселение Сланцевского муниципального района Ленинградской области</w:t>
      </w:r>
      <w:r w:rsidR="00123DC6" w:rsidRPr="00DD2F8C">
        <w:rPr>
          <w:rStyle w:val="24"/>
        </w:rPr>
        <w:t>,</w:t>
      </w:r>
      <w:r w:rsidR="00123DC6" w:rsidRPr="00DD2F8C">
        <w:t xml:space="preserve"> </w:t>
      </w:r>
      <w:r w:rsidR="00DD2F8C" w:rsidRPr="00DD2F8C">
        <w:t>совет депутатов муниципального образования Черновское сельское поселение Сланцевского муниципального</w:t>
      </w:r>
      <w:r w:rsidR="00DD2F8C" w:rsidRPr="0039661F">
        <w:t xml:space="preserve"> района Ленинградской области </w:t>
      </w:r>
      <w:r w:rsidR="00DD2F8C" w:rsidRPr="0039661F">
        <w:rPr>
          <w:b/>
        </w:rPr>
        <w:t>РЕШИЛ:</w:t>
      </w:r>
    </w:p>
    <w:p w:rsidR="001E5CD2" w:rsidRDefault="004801EF" w:rsidP="004801EF">
      <w:pPr>
        <w:pStyle w:val="20"/>
        <w:ind w:firstLine="708"/>
        <w:jc w:val="both"/>
        <w:rPr>
          <w:bCs/>
          <w:iCs/>
        </w:rPr>
      </w:pPr>
      <w:r>
        <w:t>1.</w:t>
      </w:r>
      <w:r w:rsidR="008F387D">
        <w:t xml:space="preserve"> Внести </w:t>
      </w:r>
      <w:r>
        <w:t xml:space="preserve"> </w:t>
      </w:r>
      <w:r w:rsidR="008F387D">
        <w:t>в П</w:t>
      </w:r>
      <w:r w:rsidR="00123DC6">
        <w:t xml:space="preserve">орядок организации и проведения публичных слушаний в муниципальном образовании </w:t>
      </w:r>
      <w:r w:rsidR="00DD2F8C" w:rsidRPr="00DD2F8C">
        <w:rPr>
          <w:bCs/>
          <w:iCs/>
        </w:rPr>
        <w:t>Черновское сельское поселение Сланцевского муниципального района Ленинградской области</w:t>
      </w:r>
      <w:r w:rsidR="008F387D">
        <w:rPr>
          <w:bCs/>
          <w:iCs/>
        </w:rPr>
        <w:t xml:space="preserve">, утвержденный </w:t>
      </w:r>
      <w:r w:rsidR="002E09ED">
        <w:rPr>
          <w:bCs/>
          <w:iCs/>
        </w:rPr>
        <w:t>решением совета депутатов</w:t>
      </w:r>
      <w:r w:rsidR="008F387D">
        <w:rPr>
          <w:bCs/>
          <w:iCs/>
        </w:rPr>
        <w:t xml:space="preserve"> Черновского сельского поселения от 09.06.2020 № 68</w:t>
      </w:r>
      <w:r>
        <w:rPr>
          <w:bCs/>
          <w:iCs/>
        </w:rPr>
        <w:t xml:space="preserve"> </w:t>
      </w:r>
      <w:r w:rsidR="008F387D">
        <w:rPr>
          <w:bCs/>
          <w:iCs/>
        </w:rPr>
        <w:t>следующие изменения:</w:t>
      </w:r>
    </w:p>
    <w:p w:rsidR="00A62F1C" w:rsidRDefault="00A62F1C" w:rsidP="004801EF">
      <w:pPr>
        <w:pStyle w:val="20"/>
        <w:ind w:firstLine="708"/>
        <w:jc w:val="both"/>
        <w:rPr>
          <w:bCs/>
          <w:iCs/>
        </w:rPr>
      </w:pPr>
      <w:r>
        <w:rPr>
          <w:bCs/>
          <w:iCs/>
        </w:rPr>
        <w:t>1.1. Пункт 3 статьи 3 изложить в следующей редакции:</w:t>
      </w:r>
    </w:p>
    <w:p w:rsidR="00A62F1C" w:rsidRDefault="00A62F1C" w:rsidP="004801EF">
      <w:pPr>
        <w:pStyle w:val="20"/>
        <w:ind w:firstLine="708"/>
        <w:jc w:val="both"/>
        <w:rPr>
          <w:bCs/>
          <w:iCs/>
        </w:rPr>
      </w:pPr>
      <w:r>
        <w:rPr>
          <w:bCs/>
          <w:iCs/>
        </w:rPr>
        <w:t>«3</w:t>
      </w:r>
      <w:r w:rsidRPr="00A62F1C">
        <w:rPr>
          <w:bCs/>
          <w:iCs/>
        </w:rPr>
        <w:t xml:space="preserve"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</w:t>
      </w:r>
      <w:r w:rsidRPr="00A62F1C">
        <w:rPr>
          <w:bCs/>
          <w:iCs/>
        </w:rPr>
        <w:lastRenderedPageBreak/>
        <w:t xml:space="preserve">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</w:t>
      </w:r>
      <w:r>
        <w:rPr>
          <w:bCs/>
          <w:iCs/>
        </w:rPr>
        <w:t>градостроительной деятельности.»</w:t>
      </w:r>
      <w:r w:rsidRPr="00A62F1C">
        <w:rPr>
          <w:bCs/>
          <w:iCs/>
        </w:rPr>
        <w:t>.</w:t>
      </w:r>
    </w:p>
    <w:p w:rsidR="008B190C" w:rsidRDefault="00A62F1C" w:rsidP="004801EF">
      <w:pPr>
        <w:pStyle w:val="20"/>
        <w:ind w:firstLine="708"/>
        <w:jc w:val="both"/>
        <w:rPr>
          <w:bCs/>
          <w:iCs/>
        </w:rPr>
      </w:pPr>
      <w:r>
        <w:rPr>
          <w:bCs/>
          <w:iCs/>
        </w:rPr>
        <w:t>1.2</w:t>
      </w:r>
      <w:r w:rsidR="008B190C">
        <w:rPr>
          <w:bCs/>
          <w:iCs/>
        </w:rPr>
        <w:t>. Абзац 5 пункта 4 статьи 8 изложить в следующей редакции:</w:t>
      </w:r>
    </w:p>
    <w:p w:rsidR="008B190C" w:rsidRDefault="008B190C" w:rsidP="004801EF">
      <w:pPr>
        <w:pStyle w:val="20"/>
        <w:ind w:firstLine="708"/>
        <w:jc w:val="both"/>
        <w:rPr>
          <w:bCs/>
          <w:iCs/>
        </w:rPr>
      </w:pPr>
      <w:r>
        <w:rPr>
          <w:bCs/>
          <w:iCs/>
        </w:rPr>
        <w:t>«</w:t>
      </w:r>
      <w:r w:rsidRPr="008B190C">
        <w:rPr>
          <w:bCs/>
          <w:iCs/>
        </w:rPr>
        <w:t>- место и даты начала и окончания приема предложений и замечаний по подлежащему обсуждению вопросу или проекту муниципального правового акта, в том числе посредством официального сайта муниципального образования Черновское сельское поселение;</w:t>
      </w:r>
      <w:r>
        <w:rPr>
          <w:bCs/>
          <w:iCs/>
        </w:rPr>
        <w:t>».</w:t>
      </w:r>
    </w:p>
    <w:p w:rsidR="002E09ED" w:rsidRDefault="00A62F1C" w:rsidP="004801EF">
      <w:pPr>
        <w:pStyle w:val="20"/>
        <w:ind w:firstLine="708"/>
        <w:jc w:val="both"/>
      </w:pPr>
      <w:r>
        <w:t>1.3</w:t>
      </w:r>
      <w:r w:rsidR="00AB66BD">
        <w:t>. Пункт 5 статьи 8 изложить в следующей редакции:</w:t>
      </w:r>
    </w:p>
    <w:p w:rsidR="008B190C" w:rsidRDefault="00AB66BD" w:rsidP="008B190C">
      <w:pPr>
        <w:pStyle w:val="20"/>
        <w:ind w:firstLine="708"/>
        <w:jc w:val="both"/>
      </w:pPr>
      <w:r>
        <w:t>«</w:t>
      </w:r>
      <w:r w:rsidR="008B190C">
        <w:t>5.</w:t>
      </w:r>
      <w:r w:rsidR="008B190C">
        <w:tab/>
        <w:t>Правовой акт о назначении публичных слушаний, включая</w:t>
      </w:r>
    </w:p>
    <w:p w:rsidR="008B190C" w:rsidRDefault="008B190C" w:rsidP="008B190C">
      <w:pPr>
        <w:pStyle w:val="20"/>
        <w:jc w:val="both"/>
      </w:pPr>
      <w:r>
        <w:t>приложение</w:t>
      </w:r>
      <w:r>
        <w:tab/>
        <w:t>к нему,</w:t>
      </w:r>
      <w:r>
        <w:tab/>
        <w:t>подлежит</w:t>
      </w:r>
      <w:r>
        <w:tab/>
        <w:t>официальному</w:t>
      </w:r>
      <w:r>
        <w:tab/>
        <w:t>опубликованию</w:t>
      </w:r>
    </w:p>
    <w:p w:rsidR="008C30EB" w:rsidRDefault="008B190C" w:rsidP="008B190C">
      <w:pPr>
        <w:pStyle w:val="20"/>
        <w:jc w:val="both"/>
      </w:pPr>
      <w:r>
        <w:t>(обнародованию) в п</w:t>
      </w:r>
      <w:r w:rsidR="00630435">
        <w:t>о</w:t>
      </w:r>
      <w:bookmarkStart w:id="0" w:name="_GoBack"/>
      <w:bookmarkEnd w:id="0"/>
      <w:r>
        <w:t xml:space="preserve">рядке, установленном для опубликования (обнародования) соответствующих муниципальных правовых актов и размещается на официальном сайте муниципального образования Черновское сельское поселение Сланцевского муниципального района Ленинградской области в </w:t>
      </w:r>
      <w:r>
        <w:t>информационно-</w:t>
      </w:r>
      <w:r>
        <w:t>телекоммуникационной сети «Интернет», а также на официальных страницах администрации Черновского сельского поселения в социальных сетях информационно-телекоммуникационной сети «Интернет</w:t>
      </w:r>
      <w:r w:rsidR="008C30EB">
        <w:t>.</w:t>
      </w:r>
    </w:p>
    <w:p w:rsidR="008B190C" w:rsidRDefault="008C30EB" w:rsidP="008C30EB">
      <w:pPr>
        <w:pStyle w:val="20"/>
        <w:ind w:firstLine="708"/>
        <w:jc w:val="both"/>
      </w:pPr>
      <w:r>
        <w:t>Д</w:t>
      </w:r>
      <w:r w:rsidRPr="008C30EB">
        <w:t>ля размещения материалов и информации, указан</w:t>
      </w:r>
      <w:r>
        <w:t>ных в абзаце первом настоящего пункта</w:t>
      </w:r>
      <w:r w:rsidRPr="008C30EB">
        <w:t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r w:rsidR="008B190C">
        <w:t>».</w:t>
      </w:r>
    </w:p>
    <w:p w:rsidR="00A62F1C" w:rsidRDefault="00A62F1C" w:rsidP="008C30EB">
      <w:pPr>
        <w:pStyle w:val="20"/>
        <w:ind w:firstLine="708"/>
        <w:jc w:val="both"/>
      </w:pPr>
      <w:r>
        <w:t>1.4. Последний абзац пункта 3 статьи 13 изложить в следующей редакции:</w:t>
      </w:r>
    </w:p>
    <w:p w:rsidR="00A62F1C" w:rsidRPr="00AB66BD" w:rsidRDefault="00A62F1C" w:rsidP="008C30EB">
      <w:pPr>
        <w:pStyle w:val="20"/>
        <w:ind w:firstLine="708"/>
        <w:jc w:val="both"/>
      </w:pPr>
      <w:r>
        <w:t>«</w:t>
      </w:r>
      <w:r w:rsidRPr="00A62F1C">
        <w:t>Заключение о результатах публичных слушаний, включая мотивированное обоснование принятых решений подлежит официальному опубликованию (обнародованию) в приложении к газете «Знамя Труда», а также размещается на официальном сайте муниципального образования в информационно-телекоммуникационной сети «Интернет».</w:t>
      </w:r>
    </w:p>
    <w:p w:rsidR="001E5CD2" w:rsidRPr="004801EF" w:rsidRDefault="002E09ED" w:rsidP="004801EF">
      <w:pPr>
        <w:pStyle w:val="20"/>
        <w:shd w:val="clear" w:color="auto" w:fill="auto"/>
        <w:tabs>
          <w:tab w:val="left" w:pos="1507"/>
        </w:tabs>
        <w:spacing w:line="240" w:lineRule="auto"/>
        <w:jc w:val="both"/>
      </w:pPr>
      <w:r>
        <w:t xml:space="preserve">           2</w:t>
      </w:r>
      <w:r w:rsidR="004801EF">
        <w:t xml:space="preserve">. </w:t>
      </w:r>
      <w:r w:rsidR="00123DC6" w:rsidRPr="004801EF">
        <w:t>Настоящее решение подлежит официальному опубликованию в</w:t>
      </w:r>
    </w:p>
    <w:p w:rsidR="001E5CD2" w:rsidRDefault="004801EF" w:rsidP="004801EF">
      <w:pPr>
        <w:pStyle w:val="90"/>
        <w:shd w:val="clear" w:color="auto" w:fill="auto"/>
        <w:tabs>
          <w:tab w:val="left" w:leader="underscore" w:pos="1966"/>
        </w:tabs>
        <w:spacing w:line="240" w:lineRule="auto"/>
        <w:rPr>
          <w:i w:val="0"/>
        </w:rPr>
      </w:pPr>
      <w:r w:rsidRPr="004801EF">
        <w:rPr>
          <w:rStyle w:val="91"/>
        </w:rPr>
        <w:t>приложении к газете «Знамя Труда»</w:t>
      </w:r>
      <w:r w:rsidRPr="004801EF">
        <w:rPr>
          <w:rStyle w:val="91"/>
          <w:i/>
        </w:rPr>
        <w:t xml:space="preserve"> </w:t>
      </w:r>
      <w:r w:rsidR="00123DC6" w:rsidRPr="004801EF">
        <w:rPr>
          <w:i w:val="0"/>
        </w:rPr>
        <w:t>и вступает в силу после его официального опубликования.</w:t>
      </w:r>
    </w:p>
    <w:p w:rsidR="004801EF" w:rsidRDefault="004801EF" w:rsidP="004801EF">
      <w:pPr>
        <w:pStyle w:val="90"/>
        <w:shd w:val="clear" w:color="auto" w:fill="auto"/>
        <w:tabs>
          <w:tab w:val="left" w:leader="underscore" w:pos="1966"/>
        </w:tabs>
        <w:spacing w:line="240" w:lineRule="auto"/>
        <w:rPr>
          <w:i w:val="0"/>
        </w:rPr>
      </w:pPr>
    </w:p>
    <w:p w:rsidR="004801EF" w:rsidRPr="004801EF" w:rsidRDefault="004801EF" w:rsidP="004801EF">
      <w:pPr>
        <w:pStyle w:val="90"/>
        <w:shd w:val="clear" w:color="auto" w:fill="auto"/>
        <w:tabs>
          <w:tab w:val="left" w:leader="underscore" w:pos="1966"/>
        </w:tabs>
        <w:spacing w:line="240" w:lineRule="auto"/>
        <w:rPr>
          <w:i w:val="0"/>
        </w:rPr>
      </w:pPr>
    </w:p>
    <w:p w:rsidR="004801EF" w:rsidRDefault="004801EF" w:rsidP="00A62F1C">
      <w:pPr>
        <w:pStyle w:val="20"/>
        <w:shd w:val="clear" w:color="auto" w:fill="auto"/>
        <w:spacing w:line="240" w:lineRule="auto"/>
        <w:jc w:val="both"/>
      </w:pPr>
      <w:r w:rsidRPr="0039661F">
        <w:t xml:space="preserve">Глава муниципального образования                   </w:t>
      </w:r>
      <w:r w:rsidRPr="00BB719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</w:t>
      </w:r>
      <w:r w:rsidRPr="00BB719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BB719C">
        <w:rPr>
          <w:sz w:val="26"/>
          <w:szCs w:val="26"/>
        </w:rPr>
        <w:t xml:space="preserve">  </w:t>
      </w:r>
      <w:r w:rsidR="002E09ED">
        <w:rPr>
          <w:sz w:val="26"/>
          <w:szCs w:val="26"/>
        </w:rPr>
        <w:t>М.А. Филиппов</w:t>
      </w:r>
      <w:r w:rsidR="00A62F1C">
        <w:t>а</w:t>
      </w:r>
    </w:p>
    <w:sectPr w:rsidR="004801EF" w:rsidSect="00A62F1C">
      <w:type w:val="nextColumn"/>
      <w:pgSz w:w="11900" w:h="16840"/>
      <w:pgMar w:top="851" w:right="1418" w:bottom="1418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CE" w:rsidRDefault="009130CE">
      <w:r>
        <w:separator/>
      </w:r>
    </w:p>
  </w:endnote>
  <w:endnote w:type="continuationSeparator" w:id="0">
    <w:p w:rsidR="009130CE" w:rsidRDefault="0091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CE" w:rsidRDefault="009130CE"/>
  </w:footnote>
  <w:footnote w:type="continuationSeparator" w:id="0">
    <w:p w:rsidR="009130CE" w:rsidRDefault="009130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60FA"/>
    <w:multiLevelType w:val="multilevel"/>
    <w:tmpl w:val="3192F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C7620"/>
    <w:multiLevelType w:val="multilevel"/>
    <w:tmpl w:val="EBDAB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F768A"/>
    <w:multiLevelType w:val="multilevel"/>
    <w:tmpl w:val="E0220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B55E7"/>
    <w:multiLevelType w:val="multilevel"/>
    <w:tmpl w:val="AFDC36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B723B1"/>
    <w:multiLevelType w:val="multilevel"/>
    <w:tmpl w:val="E0CA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79382D"/>
    <w:multiLevelType w:val="multilevel"/>
    <w:tmpl w:val="8DE8A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6D5852"/>
    <w:multiLevelType w:val="multilevel"/>
    <w:tmpl w:val="2EFE0E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970B2F"/>
    <w:multiLevelType w:val="multilevel"/>
    <w:tmpl w:val="515A6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415158"/>
    <w:multiLevelType w:val="multilevel"/>
    <w:tmpl w:val="C360E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AE794A"/>
    <w:multiLevelType w:val="multilevel"/>
    <w:tmpl w:val="D49CE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3A052A"/>
    <w:multiLevelType w:val="multilevel"/>
    <w:tmpl w:val="B3A08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1014B8"/>
    <w:multiLevelType w:val="multilevel"/>
    <w:tmpl w:val="1FE87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586935"/>
    <w:multiLevelType w:val="hybridMultilevel"/>
    <w:tmpl w:val="6A108616"/>
    <w:lvl w:ilvl="0" w:tplc="591042A6">
      <w:start w:val="3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5194662C"/>
    <w:multiLevelType w:val="multilevel"/>
    <w:tmpl w:val="0B981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82145D"/>
    <w:multiLevelType w:val="multilevel"/>
    <w:tmpl w:val="F5D0E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AA4C65"/>
    <w:multiLevelType w:val="multilevel"/>
    <w:tmpl w:val="E4646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B0104E"/>
    <w:multiLevelType w:val="multilevel"/>
    <w:tmpl w:val="53A67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82250B"/>
    <w:multiLevelType w:val="multilevel"/>
    <w:tmpl w:val="835C0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B13877"/>
    <w:multiLevelType w:val="multilevel"/>
    <w:tmpl w:val="E5464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14031A"/>
    <w:multiLevelType w:val="multilevel"/>
    <w:tmpl w:val="49A24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FA38B6"/>
    <w:multiLevelType w:val="multilevel"/>
    <w:tmpl w:val="B6961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8D2C02"/>
    <w:multiLevelType w:val="multilevel"/>
    <w:tmpl w:val="10F4D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344024"/>
    <w:multiLevelType w:val="multilevel"/>
    <w:tmpl w:val="F3301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B362DB"/>
    <w:multiLevelType w:val="multilevel"/>
    <w:tmpl w:val="6E984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B539E8"/>
    <w:multiLevelType w:val="multilevel"/>
    <w:tmpl w:val="53B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251433"/>
    <w:multiLevelType w:val="multilevel"/>
    <w:tmpl w:val="1C8C9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0E76B4"/>
    <w:multiLevelType w:val="multilevel"/>
    <w:tmpl w:val="4740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125E51"/>
    <w:multiLevelType w:val="hybridMultilevel"/>
    <w:tmpl w:val="E8465260"/>
    <w:lvl w:ilvl="0" w:tplc="23861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E53659"/>
    <w:multiLevelType w:val="multilevel"/>
    <w:tmpl w:val="61CEA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14"/>
  </w:num>
  <w:num w:numId="6">
    <w:abstractNumId w:val="22"/>
  </w:num>
  <w:num w:numId="7">
    <w:abstractNumId w:val="25"/>
  </w:num>
  <w:num w:numId="8">
    <w:abstractNumId w:val="28"/>
  </w:num>
  <w:num w:numId="9">
    <w:abstractNumId w:val="5"/>
  </w:num>
  <w:num w:numId="10">
    <w:abstractNumId w:val="7"/>
  </w:num>
  <w:num w:numId="11">
    <w:abstractNumId w:val="24"/>
  </w:num>
  <w:num w:numId="12">
    <w:abstractNumId w:val="13"/>
  </w:num>
  <w:num w:numId="13">
    <w:abstractNumId w:val="19"/>
  </w:num>
  <w:num w:numId="14">
    <w:abstractNumId w:val="4"/>
  </w:num>
  <w:num w:numId="15">
    <w:abstractNumId w:val="20"/>
  </w:num>
  <w:num w:numId="16">
    <w:abstractNumId w:val="9"/>
  </w:num>
  <w:num w:numId="17">
    <w:abstractNumId w:val="17"/>
  </w:num>
  <w:num w:numId="18">
    <w:abstractNumId w:val="26"/>
  </w:num>
  <w:num w:numId="19">
    <w:abstractNumId w:val="18"/>
  </w:num>
  <w:num w:numId="20">
    <w:abstractNumId w:val="16"/>
  </w:num>
  <w:num w:numId="21">
    <w:abstractNumId w:val="0"/>
  </w:num>
  <w:num w:numId="22">
    <w:abstractNumId w:val="2"/>
  </w:num>
  <w:num w:numId="23">
    <w:abstractNumId w:val="12"/>
  </w:num>
  <w:num w:numId="24">
    <w:abstractNumId w:val="27"/>
  </w:num>
  <w:num w:numId="25">
    <w:abstractNumId w:val="15"/>
  </w:num>
  <w:num w:numId="26">
    <w:abstractNumId w:val="23"/>
  </w:num>
  <w:num w:numId="27">
    <w:abstractNumId w:val="21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D2"/>
    <w:rsid w:val="00005F54"/>
    <w:rsid w:val="00043743"/>
    <w:rsid w:val="00051443"/>
    <w:rsid w:val="000808BC"/>
    <w:rsid w:val="000938E5"/>
    <w:rsid w:val="000A5533"/>
    <w:rsid w:val="000C42FF"/>
    <w:rsid w:val="000D70E9"/>
    <w:rsid w:val="000E3362"/>
    <w:rsid w:val="00123DC6"/>
    <w:rsid w:val="001475DB"/>
    <w:rsid w:val="001D5D95"/>
    <w:rsid w:val="001E5CD2"/>
    <w:rsid w:val="002060EE"/>
    <w:rsid w:val="00285D3A"/>
    <w:rsid w:val="002D1101"/>
    <w:rsid w:val="002E09ED"/>
    <w:rsid w:val="002E7FA4"/>
    <w:rsid w:val="00305B8F"/>
    <w:rsid w:val="00334113"/>
    <w:rsid w:val="00345E3F"/>
    <w:rsid w:val="003A1DC9"/>
    <w:rsid w:val="003D6BFB"/>
    <w:rsid w:val="00405C0D"/>
    <w:rsid w:val="004801EF"/>
    <w:rsid w:val="00487952"/>
    <w:rsid w:val="00575EFF"/>
    <w:rsid w:val="005A2ECD"/>
    <w:rsid w:val="005A561E"/>
    <w:rsid w:val="005A69B3"/>
    <w:rsid w:val="005B4CBF"/>
    <w:rsid w:val="00630435"/>
    <w:rsid w:val="00653686"/>
    <w:rsid w:val="00654A91"/>
    <w:rsid w:val="00656B7D"/>
    <w:rsid w:val="0067602D"/>
    <w:rsid w:val="0069282A"/>
    <w:rsid w:val="006F370F"/>
    <w:rsid w:val="00706509"/>
    <w:rsid w:val="007212BE"/>
    <w:rsid w:val="00771730"/>
    <w:rsid w:val="00776869"/>
    <w:rsid w:val="00790526"/>
    <w:rsid w:val="007B18F7"/>
    <w:rsid w:val="007C36E9"/>
    <w:rsid w:val="008B17D5"/>
    <w:rsid w:val="008B190C"/>
    <w:rsid w:val="008C30EB"/>
    <w:rsid w:val="008F387D"/>
    <w:rsid w:val="009130CE"/>
    <w:rsid w:val="00915325"/>
    <w:rsid w:val="00A25BB9"/>
    <w:rsid w:val="00A3662A"/>
    <w:rsid w:val="00A62F1C"/>
    <w:rsid w:val="00A6541D"/>
    <w:rsid w:val="00AB66BD"/>
    <w:rsid w:val="00AD20BA"/>
    <w:rsid w:val="00AD2506"/>
    <w:rsid w:val="00AD30A2"/>
    <w:rsid w:val="00AF692F"/>
    <w:rsid w:val="00B61EF4"/>
    <w:rsid w:val="00B71EE4"/>
    <w:rsid w:val="00B77032"/>
    <w:rsid w:val="00B80064"/>
    <w:rsid w:val="00BA2443"/>
    <w:rsid w:val="00C676A3"/>
    <w:rsid w:val="00C94EAA"/>
    <w:rsid w:val="00CC2448"/>
    <w:rsid w:val="00CE58AD"/>
    <w:rsid w:val="00CF6A83"/>
    <w:rsid w:val="00DD2F8C"/>
    <w:rsid w:val="00E76988"/>
    <w:rsid w:val="00EB01AB"/>
    <w:rsid w:val="00F2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0ECBF"/>
  <w15:docId w15:val="{0D41BDDA-F035-42C8-979B-23FD79C4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2F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enturyGothic10pt">
    <w:name w:val="Колонтитул + Century Gothic;1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ptExact">
    <w:name w:val="Подпись к картинке + Интервал 2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TimesNewRoman4pt">
    <w:name w:val="Основной текст (6) + Times New Roman;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TimesNewRoman75pt">
    <w:name w:val="Основной текст (6) + Times New Roman;7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 + Не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0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onsolas15pt-1pt">
    <w:name w:val="Основной текст (2) + Consolas;15 pt;Полужирный;Интервал -1 pt"/>
    <w:basedOn w:val="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60" w:line="25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2" w:lineRule="exact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540" w:line="20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DD2F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2F8C"/>
    <w:rPr>
      <w:color w:val="000000"/>
    </w:rPr>
  </w:style>
  <w:style w:type="paragraph" w:styleId="ac">
    <w:name w:val="footer"/>
    <w:basedOn w:val="a"/>
    <w:link w:val="ad"/>
    <w:uiPriority w:val="99"/>
    <w:unhideWhenUsed/>
    <w:rsid w:val="00DD2F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2F8C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801E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4801EF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EB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E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2020-06-01T05:25:00Z</dcterms:created>
  <dcterms:modified xsi:type="dcterms:W3CDTF">2021-09-07T08:56:00Z</dcterms:modified>
</cp:coreProperties>
</file>